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200"/>
        <w:gridCol w:w="3154"/>
      </w:tblGrid>
      <w:tr>
        <w:tc>
          <w:tcPr>
            <w:tcW w:type="dxa" w:w="62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52"/>
            </w:pPr>
            <w:r>
              <w:rPr>
                <w:color w:val="4A7FA3"/>
                <w:sz w:val="32"/>
                <w:szCs w:val="32"/>
              </w:rPr>
              <w:t xml:space="preserve">Rapport suivi employeur</w:t>
            </w:r>
          </w:p>
        </w:tc>
        <w:tc>
          <w:tcPr>
            <w:tcW w:type="dxa" w:w="3154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  <w:jc w:val="right"/>
            </w:pPr>
            <w:r>
              <w:drawing>
                <wp:inline distT="0" distB="0" distL="0" distR="0">
                  <wp:extent cx="1238250" cy="609600"/>
                  <wp:effectExtent t="0" r="0" b="0" l="0"/>
                  <wp:docPr id="4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9354"/>
        <w:tblBorders>
          <w:top w:val="single" w:color="7F7F7F" w:sz="6"/>
          <w:left w:val="single" w:color="7F7F7F" w:sz="6"/>
          <w:bottom w:val="single" w:color="7F7F7F" w:sz="6"/>
          <w:right w:val="single" w:color="7F7F7F" w:sz="6"/>
          <w:insideH w:val="single" w:color="7F7F7F" w:sz="6"/>
          <w:insideV w:val="single" w:color="7F7F7F" w:sz="6"/>
        </w:tblBorders>
      </w:tblPr>
      <w:tblGrid>
        <w:gridCol w:w="4300"/>
        <w:gridCol w:w="5054"/>
      </w:tblGrid>
      <w:tr>
        <w:tc>
          <w:tcPr>
            <w:tcW w:type="dxa" w:w="430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/>
                <w:bCs/>
              </w:rPr>
              <w:t xml:space="preserve">Lieu et date de l’entretien</w:t>
            </w:r>
          </w:p>
        </w:tc>
        <w:tc>
          <w:tcPr>
            <w:tcW w:type="dxa" w:w="5054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 w:val="false"/>
                <w:bCs w:val="false"/>
              </w:rPr>
              <w:t xml:space="preserve">Menuiserie Rochat SA, atelier, 30.10.2026 à 09h00, 60 min (à confirmer)</w:t>
            </w:r>
          </w:p>
        </w:tc>
      </w:tr>
      <w:tr>
        <w:tc>
          <w:tcPr>
            <w:tcW w:type="dxa" w:w="430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/>
                <w:bCs/>
              </w:rPr>
              <w:t xml:space="preserve">Coordonnées de l’employé</w:t>
            </w:r>
          </w:p>
        </w:tc>
        <w:tc>
          <w:tcPr>
            <w:tcW w:type="dxa" w:w="5054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 w:val="false"/>
                <w:bCs w:val="false"/>
              </w:rPr>
              <w:t xml:space="preserve">Marc Favre, Menuisier-poseur</w:t>
            </w:r>
          </w:p>
        </w:tc>
      </w:tr>
      <w:tr>
        <w:tc>
          <w:tcPr>
            <w:tcW w:type="dxa" w:w="430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/>
                <w:bCs/>
              </w:rPr>
              <w:t xml:space="preserve">Coordonnées de l’employeur</w:t>
            </w:r>
          </w:p>
        </w:tc>
        <w:tc>
          <w:tcPr>
            <w:tcW w:type="dxa" w:w="5054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 w:val="false"/>
                <w:bCs w:val="false"/>
              </w:rPr>
              <w:t xml:space="preserve">Menuiserie Rochat SA</w:t>
            </w:r>
            <w:r>
              <w:rPr>
                <w:b w:val="false"/>
                <w:bCs w:val="false"/>
              </w:rPr>
              <w:br/>
              <w:t xml:space="preserve">Sandra Rochat, 021 881 45 10, rh@exemple.ch</w:t>
            </w:r>
          </w:p>
        </w:tc>
      </w:tr>
      <w:tr>
        <w:tc>
          <w:tcPr>
            <w:tcW w:type="dxa" w:w="430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/>
                <w:bCs/>
              </w:rPr>
              <w:t xml:space="preserve">Coordonnées du Case Manager / Spécialiste gestion des absences en entreprise</w:t>
            </w:r>
          </w:p>
        </w:tc>
        <w:tc>
          <w:tcPr>
            <w:tcW w:type="dxa" w:w="5054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t xml:space="preserve">Weber Nathalie, 021 618 81 22,</w:t>
            </w:r>
          </w:p>
          <w:p>
            <w:hyperlink w:history="1" r:id="rIdzgyjaz_ilstlyb_rkyqj3">
              <w:r>
                <w:rPr>
                  <w:rStyle w:val="Hyperlink"/>
                  <w:color w:val="0563C1"/>
                  <w:u w:val="single"/>
                </w:rPr>
                <w:t xml:space="preserve">nweber@corporatehealthservices.ch</w:t>
              </w:r>
            </w:hyperlink>
          </w:p>
        </w:tc>
      </w:tr>
    </w:tbl>
    <w:p>
      <w:pPr>
        <w:spacing w:after="80" w:before="240"/>
      </w:pPr>
      <w:r>
        <w:rPr>
          <w:b/>
          <w:bCs/>
          <w:color w:val="2E74B5"/>
          <w:sz w:val="21"/>
          <w:szCs w:val="21"/>
        </w:rPr>
        <w:t xml:space="preserve">Brève description du cas</w:t>
      </w:r>
    </w:p>
    <w:p>
      <w:pPr>
        <w:spacing w:after="0" w:before="0" w:line="252"/>
      </w:pPr>
      <w:r>
        <w:t xml:space="preserve">Marc Favre, 100 %, depuis le 06.10.2026</w:t>
      </w:r>
    </w:p>
    <w:p>
      <w:pPr>
        <w:spacing w:after="0" w:before="0" w:line="252"/>
      </w:pPr>
      <w:r>
        <w:t xml:space="preserve">Mandat du 27.10.2026</w:t>
      </w:r>
    </w:p>
    <w:p>
      <w:pPr>
        <w:spacing w:after="0" w:before="0" w:line="252"/>
      </w:pPr>
      <w:r>
        <w:t xml:space="preserve">Incapacité de travail 100 % du 06.10.2026 au 06.11.2026</w:t>
      </w:r>
    </w:p>
    <w:p>
      <w:pPr>
        <w:spacing w:after="80" w:before="240"/>
      </w:pPr>
      <w:r>
        <w:rPr>
          <w:b/>
          <w:bCs/>
          <w:color w:val="2E74B5"/>
          <w:sz w:val="21"/>
          <w:szCs w:val="21"/>
        </w:rPr>
        <w:t xml:space="preserve">Rapport suivi employeur</w:t>
      </w:r>
    </w:p>
    <w:p>
      <w:pPr>
        <w:spacing w:after="0" w:before="0" w:line="252"/>
      </w:pPr>
      <w:r>
        <w:rPr>
          <w:highlight w:val="yellow"/>
        </w:rPr>
        <w:t xml:space="preserve">Votre compte rendu pour l’employeur (capacité de travail, mesures, prochaine étape) — sans information médicale.</w:t>
      </w:r>
    </w:p>
    <w:sectPr>
      <w:pgSz w:w="11906" w:h="16838" w:orient="portrait"/>
      <w:pgMar w:top="1000" w:right="1134" w:bottom="1000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zgyjaz_ilstlyb_rkyqj3" Type="http://schemas.openxmlformats.org/officeDocument/2006/relationships/hyperlink" Target="mailto:nweber@corporatehealthservices.ch" TargetMode="External"/><Relationship Id="rId8" Type="http://schemas.openxmlformats.org/officeDocument/2006/relationships/image" Target="media/480d05c6f3fab481c08600c22a0fd248d76aad0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suivi employeur — EX-2026-014</dc:title>
  <dc:creator>Assistant CHS (démo By Relia)</dc:creator>
  <dc:description>Généré automatiquement depuis le dossier ; champs surlignés en jaune : à compléter.</dc:description>
  <cp:lastModifiedBy>Un-named</cp:lastModifiedBy>
  <cp:revision>1</cp:revision>
  <dcterms:created xsi:type="dcterms:W3CDTF">2026-10-28T11:28:35.391Z</dcterms:created>
  <dcterms:modified xsi:type="dcterms:W3CDTF">2026-10-28T11:28:35.391Z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